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25E7" w14:textId="77777777" w:rsidR="00D8539C" w:rsidRDefault="00502841" w:rsidP="003C26E5">
      <w:pPr>
        <w:pStyle w:val="Default"/>
        <w:rPr>
          <w:rFonts w:asciiTheme="minorHAnsi" w:hAnsiTheme="minorHAnsi"/>
          <w:b/>
          <w:color w:val="0070C0"/>
        </w:rPr>
      </w:pPr>
      <w:r w:rsidRPr="00502841">
        <w:rPr>
          <w:rFonts w:asciiTheme="minorHAnsi" w:hAnsiTheme="minorHAnsi"/>
          <w:b/>
          <w:noProof/>
          <w:color w:val="0070C0"/>
        </w:rPr>
        <w:drawing>
          <wp:inline distT="0" distB="0" distL="0" distR="0" wp14:anchorId="60B77C96" wp14:editId="7A338126">
            <wp:extent cx="1746250" cy="523875"/>
            <wp:effectExtent l="0" t="0" r="6350" b="9525"/>
            <wp:docPr id="1" name="Picture 1" descr="C:\Users\stephanie\AppData\Local\Microsoft\Windows Live Mail\WLMDSS.tmp\WLM2261.tmp\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 Live Mail\WLMDSS.tmp\WLM2261.tmp\Pl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inline>
        </w:drawing>
      </w:r>
    </w:p>
    <w:p w14:paraId="293BC219" w14:textId="77777777" w:rsidR="00533008" w:rsidRPr="00C84764" w:rsidRDefault="00533008" w:rsidP="00373422">
      <w:pPr>
        <w:pStyle w:val="Default"/>
        <w:jc w:val="center"/>
        <w:rPr>
          <w:sz w:val="20"/>
          <w:szCs w:val="20"/>
        </w:rPr>
      </w:pPr>
    </w:p>
    <w:p w14:paraId="7491EEE1" w14:textId="6D299B03" w:rsidR="003C26E5" w:rsidRDefault="00675E3B" w:rsidP="003C26E5">
      <w:pPr>
        <w:jc w:val="both"/>
        <w:rPr>
          <w:rFonts w:ascii="Calibri" w:hAnsi="Calibri"/>
        </w:rPr>
      </w:pPr>
      <w:r>
        <w:rPr>
          <w:rFonts w:ascii="Calibri" w:hAnsi="Calibri"/>
          <w:b/>
        </w:rPr>
        <w:t xml:space="preserve">  </w:t>
      </w:r>
      <w:r w:rsidR="003C26E5">
        <w:rPr>
          <w:rFonts w:ascii="Calibri" w:hAnsi="Calibri"/>
          <w:b/>
        </w:rPr>
        <w:t>POSITION TITLE:</w:t>
      </w:r>
      <w:r w:rsidR="003C26E5">
        <w:rPr>
          <w:rFonts w:ascii="Calibri" w:hAnsi="Calibri"/>
          <w:b/>
        </w:rPr>
        <w:tab/>
      </w:r>
      <w:r w:rsidR="003C26E5">
        <w:rPr>
          <w:rFonts w:ascii="Calibri" w:hAnsi="Calibri"/>
          <w:b/>
        </w:rPr>
        <w:tab/>
      </w:r>
      <w:r>
        <w:rPr>
          <w:rFonts w:ascii="Calibri" w:hAnsi="Calibri"/>
          <w:b/>
        </w:rPr>
        <w:t xml:space="preserve"> </w:t>
      </w:r>
      <w:r w:rsidR="00122DE9">
        <w:rPr>
          <w:rFonts w:ascii="Arial" w:eastAsia="Times New Roman" w:hAnsi="Arial" w:cs="Arial"/>
          <w:b/>
          <w:bCs/>
          <w:color w:val="000000"/>
          <w:sz w:val="20"/>
          <w:szCs w:val="20"/>
        </w:rPr>
        <w:t>Nursery</w:t>
      </w:r>
      <w:r w:rsidR="00D05C0A">
        <w:rPr>
          <w:rFonts w:ascii="Arial" w:eastAsia="Times New Roman" w:hAnsi="Arial" w:cs="Arial"/>
          <w:b/>
          <w:bCs/>
          <w:color w:val="000000"/>
          <w:sz w:val="20"/>
          <w:szCs w:val="20"/>
        </w:rPr>
        <w:t xml:space="preserve"> Team </w:t>
      </w:r>
      <w:r w:rsidR="004C3636">
        <w:rPr>
          <w:rFonts w:ascii="Arial" w:eastAsia="Times New Roman" w:hAnsi="Arial" w:cs="Arial"/>
          <w:b/>
          <w:bCs/>
          <w:color w:val="000000"/>
          <w:sz w:val="20"/>
          <w:szCs w:val="20"/>
        </w:rPr>
        <w:t>Member</w:t>
      </w:r>
      <w:bookmarkStart w:id="0" w:name="_GoBack"/>
      <w:bookmarkEnd w:id="0"/>
    </w:p>
    <w:p w14:paraId="1D86231E" w14:textId="190657E2" w:rsidR="003C26E5" w:rsidRDefault="00675E3B" w:rsidP="003C26E5">
      <w:pPr>
        <w:jc w:val="both"/>
        <w:rPr>
          <w:rFonts w:ascii="Calibri" w:hAnsi="Calibri"/>
          <w:b/>
        </w:rPr>
      </w:pPr>
      <w:r>
        <w:rPr>
          <w:rFonts w:ascii="Calibri" w:hAnsi="Calibri"/>
          <w:b/>
        </w:rPr>
        <w:t xml:space="preserve">  </w:t>
      </w:r>
      <w:r w:rsidR="003C26E5">
        <w:rPr>
          <w:rFonts w:ascii="Calibri" w:hAnsi="Calibri"/>
          <w:b/>
        </w:rPr>
        <w:t>REPORTS TO:</w:t>
      </w:r>
      <w:r w:rsidR="00502841">
        <w:rPr>
          <w:rFonts w:ascii="Calibri" w:hAnsi="Calibri"/>
          <w:b/>
        </w:rPr>
        <w:tab/>
      </w:r>
      <w:r w:rsidR="00502841">
        <w:rPr>
          <w:rFonts w:ascii="Calibri" w:hAnsi="Calibri"/>
          <w:b/>
        </w:rPr>
        <w:tab/>
      </w:r>
      <w:r w:rsidR="00C17D82">
        <w:rPr>
          <w:rFonts w:ascii="Calibri" w:hAnsi="Calibri"/>
          <w:b/>
        </w:rPr>
        <w:tab/>
        <w:t xml:space="preserve"> Nursery</w:t>
      </w:r>
      <w:r w:rsidR="00786B3E">
        <w:rPr>
          <w:rFonts w:ascii="Calibri" w:hAnsi="Calibri"/>
          <w:b/>
        </w:rPr>
        <w:t xml:space="preserve"> </w:t>
      </w:r>
      <w:r w:rsidR="00C17D82">
        <w:rPr>
          <w:rFonts w:ascii="Calibri" w:hAnsi="Calibri"/>
          <w:b/>
        </w:rPr>
        <w:t>Supervisor</w:t>
      </w:r>
    </w:p>
    <w:p w14:paraId="3DFDEB06" w14:textId="6F000436" w:rsidR="003C26E5" w:rsidRDefault="00675E3B" w:rsidP="003C26E5">
      <w:pPr>
        <w:jc w:val="both"/>
        <w:rPr>
          <w:rFonts w:ascii="Calibri" w:hAnsi="Calibri"/>
          <w:b/>
        </w:rPr>
      </w:pPr>
      <w:r>
        <w:rPr>
          <w:b/>
        </w:rPr>
        <w:t xml:space="preserve">  </w:t>
      </w:r>
      <w:r w:rsidR="00502841">
        <w:rPr>
          <w:b/>
        </w:rPr>
        <w:t>HOURS</w:t>
      </w:r>
      <w:r w:rsidR="00502841" w:rsidRPr="00CE3CDD">
        <w:rPr>
          <w:b/>
        </w:rPr>
        <w:t>:</w:t>
      </w:r>
      <w:r w:rsidR="00502841">
        <w:rPr>
          <w:b/>
        </w:rPr>
        <w:t xml:space="preserve">  </w:t>
      </w:r>
      <w:r w:rsidR="00502841">
        <w:rPr>
          <w:b/>
        </w:rPr>
        <w:tab/>
      </w:r>
      <w:r w:rsidR="00502841">
        <w:rPr>
          <w:b/>
        </w:rPr>
        <w:tab/>
      </w:r>
      <w:r w:rsidR="00C17D82">
        <w:rPr>
          <w:b/>
        </w:rPr>
        <w:tab/>
        <w:t xml:space="preserve"> 1</w:t>
      </w:r>
      <w:r w:rsidR="00502841" w:rsidRPr="00502841">
        <w:rPr>
          <w:b/>
          <w:vertAlign w:val="superscript"/>
        </w:rPr>
        <w:t>st</w:t>
      </w:r>
      <w:r w:rsidR="00502841">
        <w:rPr>
          <w:b/>
        </w:rPr>
        <w:t xml:space="preserve"> Shift</w:t>
      </w:r>
      <w:r w:rsidR="00502841">
        <w:rPr>
          <w:rFonts w:ascii="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6"/>
      </w:tblGrid>
      <w:tr w:rsidR="00CE3CDD" w:rsidRPr="00CE3CDD" w14:paraId="5357F857" w14:textId="77777777" w:rsidTr="00544625">
        <w:tc>
          <w:tcPr>
            <w:tcW w:w="9340" w:type="dxa"/>
          </w:tcPr>
          <w:p w14:paraId="512E16B3" w14:textId="350C58F1" w:rsidR="00CE3CDD" w:rsidRPr="00CE3CDD" w:rsidRDefault="00CE3CDD" w:rsidP="00CE3CDD">
            <w:pPr>
              <w:rPr>
                <w:b/>
              </w:rPr>
            </w:pPr>
            <w:r w:rsidRPr="00CE3CDD">
              <w:rPr>
                <w:b/>
              </w:rPr>
              <w:t xml:space="preserve">FLSA </w:t>
            </w:r>
            <w:r>
              <w:rPr>
                <w:b/>
              </w:rPr>
              <w:t>STATUS</w:t>
            </w:r>
            <w:r w:rsidRPr="00CE3CDD">
              <w:rPr>
                <w:b/>
              </w:rPr>
              <w:t>:</w:t>
            </w:r>
            <w:r w:rsidR="00502841">
              <w:rPr>
                <w:b/>
              </w:rPr>
              <w:t xml:space="preserve">                                Non</w:t>
            </w:r>
            <w:r w:rsidR="00C17D82">
              <w:rPr>
                <w:b/>
              </w:rPr>
              <w:t>-</w:t>
            </w:r>
            <w:r w:rsidR="00502841">
              <w:rPr>
                <w:b/>
              </w:rPr>
              <w:t>Exempt</w:t>
            </w:r>
          </w:p>
          <w:p w14:paraId="7029C2D7" w14:textId="77777777" w:rsidR="00CE3CDD" w:rsidRPr="00CE3CDD" w:rsidRDefault="00CE3CDD" w:rsidP="00CE3CDD">
            <w:pPr>
              <w:rPr>
                <w:b/>
              </w:rPr>
            </w:pPr>
          </w:p>
        </w:tc>
        <w:tc>
          <w:tcPr>
            <w:tcW w:w="236" w:type="dxa"/>
          </w:tcPr>
          <w:p w14:paraId="0D24AEF0" w14:textId="77777777" w:rsidR="00CE3CDD" w:rsidRPr="00CE3CDD" w:rsidRDefault="00CE3CDD" w:rsidP="00CE3CDD">
            <w:pPr>
              <w:rPr>
                <w:b/>
              </w:rPr>
            </w:pPr>
          </w:p>
        </w:tc>
      </w:tr>
      <w:tr w:rsidR="00CE3CDD" w:rsidRPr="00CE3CDD" w14:paraId="572D99DB" w14:textId="77777777" w:rsidTr="00544625">
        <w:tc>
          <w:tcPr>
            <w:tcW w:w="9340" w:type="dxa"/>
          </w:tcPr>
          <w:p w14:paraId="70DF028F" w14:textId="35BCE966" w:rsidR="00CE3CDD" w:rsidRDefault="00502841" w:rsidP="00CE3CDD">
            <w:pPr>
              <w:rPr>
                <w:b/>
              </w:rPr>
            </w:pPr>
            <w:r>
              <w:rPr>
                <w:b/>
              </w:rPr>
              <w:t>LOCATION</w:t>
            </w:r>
            <w:r w:rsidRPr="00CE3CDD">
              <w:rPr>
                <w:b/>
              </w:rPr>
              <w:t>:</w:t>
            </w:r>
            <w:r>
              <w:rPr>
                <w:b/>
              </w:rPr>
              <w:t xml:space="preserve">                                     </w:t>
            </w:r>
            <w:r w:rsidR="00122DE9">
              <w:rPr>
                <w:b/>
              </w:rPr>
              <w:t>Middletown</w:t>
            </w:r>
            <w:r w:rsidR="00786B3E">
              <w:rPr>
                <w:b/>
              </w:rPr>
              <w:t xml:space="preserve"> Location</w:t>
            </w:r>
          </w:p>
          <w:p w14:paraId="367229CD" w14:textId="77777777" w:rsidR="00544625" w:rsidRDefault="00544625" w:rsidP="00CE3CDD">
            <w:pPr>
              <w:rPr>
                <w:b/>
              </w:rPr>
            </w:pPr>
          </w:p>
          <w:p w14:paraId="54BA6F12" w14:textId="77777777" w:rsidR="00544625" w:rsidRDefault="00544625" w:rsidP="00642305">
            <w:r>
              <w:rPr>
                <w:b/>
              </w:rPr>
              <w:t xml:space="preserve">SUPERVISORY CONTROL: </w:t>
            </w:r>
            <w:r w:rsidR="00D05C0A">
              <w:t>None</w:t>
            </w:r>
          </w:p>
          <w:p w14:paraId="0F43D7F7" w14:textId="77777777" w:rsidR="0006696C" w:rsidRPr="00CE3CDD" w:rsidRDefault="0006696C" w:rsidP="00642305">
            <w:pPr>
              <w:rPr>
                <w:b/>
              </w:rPr>
            </w:pPr>
          </w:p>
        </w:tc>
        <w:tc>
          <w:tcPr>
            <w:tcW w:w="236" w:type="dxa"/>
          </w:tcPr>
          <w:p w14:paraId="38C0CAB7" w14:textId="77777777" w:rsidR="00CE3CDD" w:rsidRPr="00CE3CDD" w:rsidRDefault="00CE3CDD" w:rsidP="00CE3CDD">
            <w:pPr>
              <w:rPr>
                <w:b/>
              </w:rPr>
            </w:pPr>
          </w:p>
        </w:tc>
      </w:tr>
    </w:tbl>
    <w:p w14:paraId="0B745C6D" w14:textId="77777777" w:rsidR="003C26E5" w:rsidRDefault="00786B3E" w:rsidP="00BD7E76">
      <w:pPr>
        <w:pStyle w:val="ListParagraph"/>
        <w:numPr>
          <w:ilvl w:val="0"/>
          <w:numId w:val="21"/>
        </w:numPr>
        <w:jc w:val="both"/>
        <w:rPr>
          <w:rFonts w:ascii="Calibri" w:hAnsi="Calibri"/>
          <w:b/>
        </w:rPr>
      </w:pPr>
      <w:r>
        <w:rPr>
          <w:rFonts w:ascii="Calibri" w:hAnsi="Calibri"/>
          <w:b/>
        </w:rPr>
        <w:t>PRIM</w:t>
      </w:r>
      <w:r w:rsidR="003C26E5" w:rsidRPr="00BD7E76">
        <w:rPr>
          <w:rFonts w:ascii="Calibri" w:hAnsi="Calibri"/>
          <w:b/>
        </w:rPr>
        <w:t>ARY RESPONSIBILITIES:</w:t>
      </w:r>
    </w:p>
    <w:p w14:paraId="0A0A6A5D" w14:textId="005462BE" w:rsidR="0006696C" w:rsidRPr="00D05C0A" w:rsidRDefault="00D05C0A" w:rsidP="0006696C">
      <w:pPr>
        <w:ind w:firstLine="720"/>
      </w:pPr>
      <w:r w:rsidRPr="00D05C0A">
        <w:t xml:space="preserve">This position is responsible for providing </w:t>
      </w:r>
      <w:r w:rsidR="00C17D82">
        <w:t>exceptional</w:t>
      </w:r>
      <w:r w:rsidRPr="00D05C0A">
        <w:t xml:space="preserve"> assistance to customers, creating maximum nursery sales and profitability</w:t>
      </w:r>
      <w:r w:rsidR="00C17D82">
        <w:t>,</w:t>
      </w:r>
      <w:r w:rsidRPr="00D05C0A">
        <w:t xml:space="preserve"> assisting with the organization and display of nursery products</w:t>
      </w:r>
      <w:r w:rsidR="00C17D82">
        <w:t>, and maintaining inventory of product with the guidance of the supervisor</w:t>
      </w:r>
      <w:r w:rsidRPr="00D05C0A">
        <w:t>.</w:t>
      </w:r>
    </w:p>
    <w:p w14:paraId="4C9F1E11" w14:textId="345AC2E8" w:rsidR="00BD7E76" w:rsidRDefault="00BD7E76" w:rsidP="00A42930">
      <w:pPr>
        <w:pStyle w:val="ListParagraph"/>
        <w:numPr>
          <w:ilvl w:val="0"/>
          <w:numId w:val="21"/>
        </w:numPr>
        <w:jc w:val="both"/>
        <w:rPr>
          <w:b/>
        </w:rPr>
      </w:pPr>
      <w:r w:rsidRPr="00A42930">
        <w:rPr>
          <w:b/>
        </w:rPr>
        <w:t>ESSENTIAL FUNCTIONS:</w:t>
      </w:r>
    </w:p>
    <w:p w14:paraId="7BFA9B63" w14:textId="77777777" w:rsidR="00C17D82" w:rsidRPr="00D05C0A" w:rsidRDefault="00C17D82" w:rsidP="00C17D82">
      <w:pPr>
        <w:numPr>
          <w:ilvl w:val="0"/>
          <w:numId w:val="38"/>
        </w:numPr>
        <w:spacing w:after="0" w:line="240" w:lineRule="auto"/>
      </w:pPr>
      <w:r w:rsidRPr="00D05C0A">
        <w:t>Helps monitor the quality control of both newly delivered plant material and the current materi</w:t>
      </w:r>
      <w:r>
        <w:t>al on the sales floor</w:t>
      </w:r>
    </w:p>
    <w:p w14:paraId="58281295" w14:textId="77777777" w:rsidR="00C17D82" w:rsidRPr="00D05C0A" w:rsidRDefault="00C17D82" w:rsidP="00C17D82">
      <w:pPr>
        <w:numPr>
          <w:ilvl w:val="0"/>
          <w:numId w:val="38"/>
        </w:numPr>
        <w:spacing w:after="0" w:line="240" w:lineRule="auto"/>
      </w:pPr>
      <w:r w:rsidRPr="00D05C0A">
        <w:t>Helps maintain the overall appearance of the nursery sales area and assists with the upkeep and appe</w:t>
      </w:r>
      <w:r>
        <w:t>arance of the nursery buildings</w:t>
      </w:r>
    </w:p>
    <w:p w14:paraId="145DD472" w14:textId="77777777" w:rsidR="00C17D82" w:rsidRPr="00D05C0A" w:rsidRDefault="00C17D82" w:rsidP="00C17D82">
      <w:pPr>
        <w:numPr>
          <w:ilvl w:val="0"/>
          <w:numId w:val="38"/>
        </w:numPr>
        <w:spacing w:after="0" w:line="240" w:lineRule="auto"/>
      </w:pPr>
      <w:r w:rsidRPr="00D05C0A">
        <w:t>Is responsible for the daily hand-watering or irrigatio</w:t>
      </w:r>
      <w:r>
        <w:t>n of container trees and shrubs</w:t>
      </w:r>
    </w:p>
    <w:p w14:paraId="6EABC59F" w14:textId="77777777" w:rsidR="00C17D82" w:rsidRPr="00D05C0A" w:rsidRDefault="00C17D82" w:rsidP="00C17D82">
      <w:pPr>
        <w:numPr>
          <w:ilvl w:val="0"/>
          <w:numId w:val="38"/>
        </w:numPr>
        <w:spacing w:after="0" w:line="240" w:lineRule="auto"/>
      </w:pPr>
      <w:r w:rsidRPr="00D05C0A">
        <w:t>Loads bagged goods, hard goods and mulch into cus</w:t>
      </w:r>
      <w:r>
        <w:t>tomer’s vehicles when necessary</w:t>
      </w:r>
    </w:p>
    <w:p w14:paraId="7E0F9FE3" w14:textId="77777777" w:rsidR="00C17D82" w:rsidRPr="00D05C0A" w:rsidRDefault="00C17D82" w:rsidP="00C17D82">
      <w:pPr>
        <w:numPr>
          <w:ilvl w:val="0"/>
          <w:numId w:val="38"/>
        </w:numPr>
        <w:spacing w:after="0" w:line="240" w:lineRule="auto"/>
      </w:pPr>
      <w:r w:rsidRPr="00D05C0A">
        <w:t>Attends available seminars, conferences and tours to</w:t>
      </w:r>
      <w:r>
        <w:t xml:space="preserve"> update personal knowledge base</w:t>
      </w:r>
    </w:p>
    <w:p w14:paraId="3875D41B" w14:textId="77777777" w:rsidR="00C17D82" w:rsidRPr="00D05C0A" w:rsidRDefault="00C17D82" w:rsidP="00C17D82">
      <w:pPr>
        <w:numPr>
          <w:ilvl w:val="0"/>
          <w:numId w:val="38"/>
        </w:numPr>
        <w:spacing w:after="0" w:line="240" w:lineRule="auto"/>
      </w:pPr>
      <w:r w:rsidRPr="00D05C0A">
        <w:t>Receives, tags and neatly disp</w:t>
      </w:r>
      <w:r>
        <w:t>lays container trees and shrubs</w:t>
      </w:r>
    </w:p>
    <w:p w14:paraId="1B56E767" w14:textId="77777777" w:rsidR="00C17D82" w:rsidRPr="00D05C0A" w:rsidRDefault="00C17D82" w:rsidP="00C17D82">
      <w:pPr>
        <w:numPr>
          <w:ilvl w:val="0"/>
          <w:numId w:val="38"/>
        </w:numPr>
        <w:spacing w:after="0" w:line="240" w:lineRule="auto"/>
      </w:pPr>
      <w:r w:rsidRPr="00D05C0A">
        <w:t>Assists in unloading</w:t>
      </w:r>
      <w:r>
        <w:t xml:space="preserve"> delivery trucks when necessary</w:t>
      </w:r>
    </w:p>
    <w:p w14:paraId="6FF81ADB" w14:textId="77777777" w:rsidR="00C17D82" w:rsidRPr="00D05C0A" w:rsidRDefault="00C17D82" w:rsidP="00C17D82">
      <w:pPr>
        <w:numPr>
          <w:ilvl w:val="0"/>
          <w:numId w:val="38"/>
        </w:numPr>
        <w:spacing w:after="0" w:line="240" w:lineRule="auto"/>
      </w:pPr>
      <w:r w:rsidRPr="00D05C0A">
        <w:t>Maintains an awareness of all cur</w:t>
      </w:r>
      <w:r>
        <w:t>rent sales and advertised items</w:t>
      </w:r>
    </w:p>
    <w:p w14:paraId="3E4A15D6" w14:textId="35A3984E" w:rsidR="00C17D82" w:rsidRDefault="00C17D82" w:rsidP="00C17D82">
      <w:pPr>
        <w:numPr>
          <w:ilvl w:val="0"/>
          <w:numId w:val="38"/>
        </w:numPr>
        <w:spacing w:after="0" w:line="240" w:lineRule="auto"/>
      </w:pPr>
      <w:r w:rsidRPr="00D05C0A">
        <w:t>Assumes any other responsibilities that</w:t>
      </w:r>
      <w:r>
        <w:t xml:space="preserve"> the Nursery </w:t>
      </w:r>
      <w:r>
        <w:t>Supervisor</w:t>
      </w:r>
      <w:r>
        <w:t xml:space="preserve"> may assign</w:t>
      </w:r>
    </w:p>
    <w:p w14:paraId="635DB2F1" w14:textId="05CEE3FB" w:rsidR="00C17D82" w:rsidRDefault="00C17D82" w:rsidP="00C17D82">
      <w:pPr>
        <w:numPr>
          <w:ilvl w:val="0"/>
          <w:numId w:val="38"/>
        </w:numPr>
        <w:spacing w:after="0" w:line="240" w:lineRule="auto"/>
      </w:pPr>
      <w:r w:rsidRPr="00D05C0A">
        <w:t>Provides information to customers concerning company policies on delivery dates, availability of merchandise and any important tre</w:t>
      </w:r>
      <w:r>
        <w:t>e or shrub cultural information</w:t>
      </w:r>
    </w:p>
    <w:p w14:paraId="6D0CBC1E" w14:textId="77777777" w:rsidR="00C17D82" w:rsidRDefault="00C17D82" w:rsidP="00C17D82">
      <w:pPr>
        <w:spacing w:after="0" w:line="240" w:lineRule="auto"/>
      </w:pPr>
    </w:p>
    <w:p w14:paraId="483FCE21" w14:textId="3CEEE883" w:rsidR="00C17D82" w:rsidRDefault="00C17D82" w:rsidP="00A42930">
      <w:pPr>
        <w:pStyle w:val="ListParagraph"/>
        <w:numPr>
          <w:ilvl w:val="0"/>
          <w:numId w:val="21"/>
        </w:numPr>
        <w:jc w:val="both"/>
        <w:rPr>
          <w:b/>
        </w:rPr>
      </w:pPr>
      <w:r>
        <w:rPr>
          <w:b/>
        </w:rPr>
        <w:t>ADDITIONAL FUNCTIONS:</w:t>
      </w:r>
    </w:p>
    <w:p w14:paraId="0F51596E" w14:textId="77777777" w:rsidR="00D05C0A" w:rsidRPr="00D05C0A" w:rsidRDefault="00D05C0A" w:rsidP="00D05C0A">
      <w:pPr>
        <w:numPr>
          <w:ilvl w:val="0"/>
          <w:numId w:val="36"/>
        </w:numPr>
        <w:spacing w:after="0" w:line="240" w:lineRule="auto"/>
      </w:pPr>
      <w:r w:rsidRPr="00D05C0A">
        <w:t>Provides exceptional customer service, offers extensive product knowledge and information and suggests creative ways to use nu</w:t>
      </w:r>
      <w:r>
        <w:t>rsery plants in home landscapes</w:t>
      </w:r>
    </w:p>
    <w:p w14:paraId="3EE08FFA" w14:textId="77777777" w:rsidR="00D05C0A" w:rsidRPr="00D05C0A" w:rsidRDefault="00D05C0A" w:rsidP="00D05C0A">
      <w:pPr>
        <w:numPr>
          <w:ilvl w:val="0"/>
          <w:numId w:val="36"/>
        </w:numPr>
        <w:spacing w:after="0" w:line="240" w:lineRule="auto"/>
      </w:pPr>
      <w:r w:rsidRPr="00D05C0A">
        <w:t>Helps solve tree and shrub related disease and pest problems for customers and offers sound advi</w:t>
      </w:r>
      <w:r>
        <w:t>ce on using plant care products</w:t>
      </w:r>
    </w:p>
    <w:p w14:paraId="4BCEEBF9" w14:textId="77777777" w:rsidR="00D05C0A" w:rsidRPr="00D05C0A" w:rsidRDefault="00D05C0A" w:rsidP="00D05C0A">
      <w:pPr>
        <w:numPr>
          <w:ilvl w:val="0"/>
          <w:numId w:val="36"/>
        </w:numPr>
        <w:spacing w:after="0" w:line="240" w:lineRule="auto"/>
      </w:pPr>
      <w:r w:rsidRPr="00D05C0A">
        <w:t xml:space="preserve">Assists in merchandising the nursery sales area with fresh, colorful plant material, creating seasonal displays and appropriate “tie-in” products.  Uses effective traffic flow patterns and displays </w:t>
      </w:r>
      <w:r>
        <w:t>easily identifiable merchandise</w:t>
      </w:r>
    </w:p>
    <w:p w14:paraId="5C3F9103" w14:textId="77777777" w:rsidR="00D05C0A" w:rsidRPr="00D05C0A" w:rsidRDefault="00D05C0A" w:rsidP="00D05C0A">
      <w:pPr>
        <w:numPr>
          <w:ilvl w:val="0"/>
          <w:numId w:val="36"/>
        </w:numPr>
        <w:spacing w:after="0" w:line="240" w:lineRule="auto"/>
      </w:pPr>
      <w:r w:rsidRPr="00D05C0A">
        <w:t>Assists in training new staff members in retail selling techniques, nursery area p</w:t>
      </w:r>
      <w:r>
        <w:t>rocedures and product knowledge</w:t>
      </w:r>
    </w:p>
    <w:p w14:paraId="1BE34ECC" w14:textId="77777777" w:rsidR="00D05C0A" w:rsidRPr="00D05C0A" w:rsidRDefault="00D05C0A" w:rsidP="00D05C0A">
      <w:pPr>
        <w:spacing w:after="0" w:line="240" w:lineRule="auto"/>
        <w:ind w:left="720"/>
      </w:pPr>
    </w:p>
    <w:p w14:paraId="7A52B402" w14:textId="77777777" w:rsidR="00502841" w:rsidRDefault="00502841" w:rsidP="00D05C0A">
      <w:pPr>
        <w:pStyle w:val="ListParagraph"/>
        <w:rPr>
          <w:i/>
        </w:rPr>
      </w:pPr>
      <w:r w:rsidRPr="00502841">
        <w:rPr>
          <w:i/>
        </w:rPr>
        <w:t xml:space="preserve">This position description is not to be construed as an exhaustive statement of accountabilities, duties, responsibilities of requirements. Any individual may be required to perform any other job-related activities or functions requested by his or her manager, subject to reasonable accommodation. Berns Greenhouse and </w:t>
      </w:r>
      <w:r w:rsidRPr="00502841">
        <w:rPr>
          <w:i/>
        </w:rPr>
        <w:lastRenderedPageBreak/>
        <w:t>Garden Center has the right to modify this job description to reflect changes in essential job duties made necessary by changing organizational needs, subject to reasonable accommodation</w:t>
      </w:r>
      <w:r>
        <w:rPr>
          <w:i/>
        </w:rPr>
        <w:t>.</w:t>
      </w:r>
    </w:p>
    <w:p w14:paraId="51D0B101" w14:textId="77777777" w:rsidR="00391217" w:rsidRPr="00A42930" w:rsidRDefault="00391217" w:rsidP="00391217">
      <w:pPr>
        <w:jc w:val="both"/>
        <w:rPr>
          <w:b/>
        </w:rPr>
      </w:pPr>
      <w:r w:rsidRPr="00A42930">
        <w:rPr>
          <w:b/>
        </w:rPr>
        <w:t>III.</w:t>
      </w:r>
      <w:r w:rsidRPr="00A42930">
        <w:rPr>
          <w:b/>
        </w:rPr>
        <w:tab/>
        <w:t>QUALIFICATIONS AND REQUIREMENTS:</w:t>
      </w:r>
    </w:p>
    <w:p w14:paraId="4E234C01" w14:textId="2793F00D" w:rsidR="00502841" w:rsidRPr="00502841" w:rsidRDefault="00C17D82" w:rsidP="00502841">
      <w:pPr>
        <w:pStyle w:val="ListParagraph"/>
        <w:numPr>
          <w:ilvl w:val="0"/>
          <w:numId w:val="26"/>
        </w:numPr>
        <w:spacing w:after="160" w:line="259" w:lineRule="auto"/>
        <w:rPr>
          <w:rFonts w:cs="Times New Roman"/>
          <w:u w:val="single"/>
        </w:rPr>
      </w:pPr>
      <w:r>
        <w:rPr>
          <w:rFonts w:cs="Times New Roman"/>
        </w:rPr>
        <w:t xml:space="preserve">Ethical, </w:t>
      </w:r>
      <w:r w:rsidR="00502841" w:rsidRPr="00502841">
        <w:rPr>
          <w:rFonts w:cs="Times New Roman"/>
        </w:rPr>
        <w:t>Dependable, honest and trustworthy</w:t>
      </w:r>
    </w:p>
    <w:p w14:paraId="3B2797A2" w14:textId="77777777" w:rsidR="00502841" w:rsidRPr="009874ED" w:rsidRDefault="00E34DB4" w:rsidP="00502841">
      <w:pPr>
        <w:pStyle w:val="ListParagraph"/>
        <w:numPr>
          <w:ilvl w:val="0"/>
          <w:numId w:val="26"/>
        </w:numPr>
        <w:spacing w:after="160" w:line="259" w:lineRule="auto"/>
        <w:rPr>
          <w:rFonts w:cs="Times New Roman"/>
          <w:u w:val="single"/>
        </w:rPr>
      </w:pPr>
      <w:r>
        <w:rPr>
          <w:rFonts w:cs="Times New Roman"/>
        </w:rPr>
        <w:t>K</w:t>
      </w:r>
      <w:r w:rsidR="0006696C">
        <w:rPr>
          <w:rFonts w:cs="Times New Roman"/>
        </w:rPr>
        <w:t xml:space="preserve">nowledge of all </w:t>
      </w:r>
      <w:r w:rsidR="003E315C">
        <w:rPr>
          <w:rFonts w:cs="Times New Roman"/>
        </w:rPr>
        <w:t>trees and shrubs</w:t>
      </w:r>
      <w:r w:rsidR="0006696C">
        <w:rPr>
          <w:rFonts w:cs="Times New Roman"/>
        </w:rPr>
        <w:t xml:space="preserve"> that can be successfully grown in this area</w:t>
      </w:r>
      <w:r>
        <w:rPr>
          <w:rFonts w:cs="Times New Roman"/>
        </w:rPr>
        <w:t xml:space="preserve"> a plus</w:t>
      </w:r>
    </w:p>
    <w:p w14:paraId="6B9A0BFF" w14:textId="20DD06B8" w:rsidR="00C17D82" w:rsidRPr="00C17D82" w:rsidRDefault="009874ED" w:rsidP="00502841">
      <w:pPr>
        <w:pStyle w:val="ListParagraph"/>
        <w:numPr>
          <w:ilvl w:val="0"/>
          <w:numId w:val="26"/>
        </w:numPr>
        <w:spacing w:after="160" w:line="259" w:lineRule="auto"/>
        <w:rPr>
          <w:rFonts w:cs="Times New Roman"/>
          <w:u w:val="single"/>
        </w:rPr>
      </w:pPr>
      <w:r>
        <w:rPr>
          <w:rFonts w:cs="Times New Roman"/>
        </w:rPr>
        <w:t xml:space="preserve">Strong </w:t>
      </w:r>
      <w:r w:rsidR="00C17D82">
        <w:rPr>
          <w:rFonts w:cs="Times New Roman"/>
        </w:rPr>
        <w:t xml:space="preserve">initiative and can work independently </w:t>
      </w:r>
    </w:p>
    <w:p w14:paraId="78F0F073" w14:textId="3963D4FC" w:rsidR="009874ED" w:rsidRPr="009874ED" w:rsidRDefault="00C17D82" w:rsidP="00502841">
      <w:pPr>
        <w:pStyle w:val="ListParagraph"/>
        <w:numPr>
          <w:ilvl w:val="0"/>
          <w:numId w:val="26"/>
        </w:numPr>
        <w:spacing w:after="160" w:line="259" w:lineRule="auto"/>
        <w:rPr>
          <w:rFonts w:cs="Times New Roman"/>
          <w:u w:val="single"/>
        </w:rPr>
      </w:pPr>
      <w:r>
        <w:rPr>
          <w:rFonts w:cs="Times New Roman"/>
        </w:rPr>
        <w:t>A</w:t>
      </w:r>
      <w:r w:rsidR="009874ED">
        <w:rPr>
          <w:rFonts w:cs="Times New Roman"/>
        </w:rPr>
        <w:t>ttention to detail</w:t>
      </w:r>
    </w:p>
    <w:p w14:paraId="4E455A5F" w14:textId="77777777" w:rsidR="009874ED" w:rsidRPr="003E315C" w:rsidRDefault="009874ED" w:rsidP="00502841">
      <w:pPr>
        <w:pStyle w:val="ListParagraph"/>
        <w:numPr>
          <w:ilvl w:val="0"/>
          <w:numId w:val="26"/>
        </w:numPr>
        <w:spacing w:after="160" w:line="259" w:lineRule="auto"/>
        <w:rPr>
          <w:rFonts w:cs="Times New Roman"/>
          <w:u w:val="single"/>
        </w:rPr>
      </w:pPr>
      <w:r>
        <w:rPr>
          <w:rFonts w:cs="Times New Roman"/>
        </w:rPr>
        <w:t xml:space="preserve">Excellent communication </w:t>
      </w:r>
      <w:r w:rsidR="0006696C">
        <w:rPr>
          <w:rFonts w:cs="Times New Roman"/>
        </w:rPr>
        <w:t>and interpersonal skills</w:t>
      </w:r>
    </w:p>
    <w:p w14:paraId="55A8CC3F" w14:textId="77777777" w:rsidR="003E315C" w:rsidRPr="0006696C" w:rsidRDefault="003E315C" w:rsidP="00502841">
      <w:pPr>
        <w:pStyle w:val="ListParagraph"/>
        <w:numPr>
          <w:ilvl w:val="0"/>
          <w:numId w:val="26"/>
        </w:numPr>
        <w:spacing w:after="160" w:line="259" w:lineRule="auto"/>
        <w:rPr>
          <w:rFonts w:cs="Times New Roman"/>
          <w:u w:val="single"/>
        </w:rPr>
      </w:pPr>
      <w:r>
        <w:rPr>
          <w:rFonts w:cs="Times New Roman"/>
        </w:rPr>
        <w:t>Cu</w:t>
      </w:r>
      <w:r w:rsidR="00272348">
        <w:rPr>
          <w:rFonts w:cs="Times New Roman"/>
        </w:rPr>
        <w:t>stomer service experience a plus</w:t>
      </w:r>
    </w:p>
    <w:p w14:paraId="47B06FA4" w14:textId="77777777" w:rsidR="009874ED" w:rsidRPr="00272348" w:rsidRDefault="0006696C" w:rsidP="00272348">
      <w:pPr>
        <w:pStyle w:val="ListParagraph"/>
        <w:numPr>
          <w:ilvl w:val="0"/>
          <w:numId w:val="26"/>
        </w:numPr>
        <w:spacing w:after="160" w:line="259" w:lineRule="auto"/>
        <w:rPr>
          <w:rFonts w:cs="Times New Roman"/>
          <w:u w:val="single"/>
        </w:rPr>
      </w:pPr>
      <w:r>
        <w:rPr>
          <w:rFonts w:cs="Times New Roman"/>
        </w:rPr>
        <w:t>Willingness to learn and be open minded</w:t>
      </w:r>
    </w:p>
    <w:p w14:paraId="56B7CFDA" w14:textId="77777777" w:rsidR="003825BD" w:rsidRPr="003A2DB9" w:rsidRDefault="003825BD" w:rsidP="003825BD">
      <w:pPr>
        <w:pStyle w:val="ListParagraph"/>
        <w:numPr>
          <w:ilvl w:val="0"/>
          <w:numId w:val="26"/>
        </w:numPr>
        <w:spacing w:after="160" w:line="259" w:lineRule="auto"/>
        <w:rPr>
          <w:rFonts w:cs="Times New Roman"/>
          <w:u w:val="single"/>
        </w:rPr>
      </w:pPr>
      <w:r>
        <w:rPr>
          <w:rFonts w:cs="Times New Roman"/>
        </w:rPr>
        <w:t>Ability to frequently lift up to 50 pounds</w:t>
      </w:r>
    </w:p>
    <w:p w14:paraId="64ADBFE6" w14:textId="45EE90E7" w:rsidR="003825BD" w:rsidRPr="00C17D82" w:rsidRDefault="003825BD" w:rsidP="003825BD">
      <w:pPr>
        <w:pStyle w:val="ListParagraph"/>
        <w:numPr>
          <w:ilvl w:val="0"/>
          <w:numId w:val="26"/>
        </w:numPr>
        <w:spacing w:after="160" w:line="259" w:lineRule="auto"/>
        <w:rPr>
          <w:rFonts w:cs="Times New Roman"/>
          <w:u w:val="single"/>
        </w:rPr>
      </w:pPr>
      <w:r>
        <w:rPr>
          <w:rFonts w:cs="Times New Roman"/>
        </w:rPr>
        <w:t>Constant walking, bending, carrying, lifting, kneeling, pushing, pulling, etc.</w:t>
      </w:r>
    </w:p>
    <w:p w14:paraId="6C39C116" w14:textId="714A7846" w:rsidR="00C17D82" w:rsidRPr="003825BD" w:rsidRDefault="00C17D82" w:rsidP="003825BD">
      <w:pPr>
        <w:pStyle w:val="ListParagraph"/>
        <w:numPr>
          <w:ilvl w:val="0"/>
          <w:numId w:val="26"/>
        </w:numPr>
        <w:spacing w:after="160" w:line="259" w:lineRule="auto"/>
        <w:rPr>
          <w:rFonts w:cs="Times New Roman"/>
          <w:u w:val="single"/>
        </w:rPr>
      </w:pPr>
      <w:r>
        <w:rPr>
          <w:rFonts w:cs="Times New Roman"/>
        </w:rPr>
        <w:t>Ability to talk, see and hear with or without reasonable accommodations</w:t>
      </w:r>
    </w:p>
    <w:p w14:paraId="78A7D55C" w14:textId="77777777" w:rsidR="009874ED" w:rsidRPr="00502841" w:rsidRDefault="009874ED" w:rsidP="009874ED">
      <w:pPr>
        <w:pStyle w:val="ListParagraph"/>
        <w:spacing w:after="160" w:line="259" w:lineRule="auto"/>
        <w:rPr>
          <w:rFonts w:cs="Times New Roman"/>
          <w:u w:val="single"/>
        </w:rPr>
      </w:pPr>
    </w:p>
    <w:p w14:paraId="59B11F75" w14:textId="77777777" w:rsidR="00502841" w:rsidRPr="00CB0146" w:rsidRDefault="00502841" w:rsidP="00502841">
      <w:pPr>
        <w:ind w:firstLine="720"/>
        <w:rPr>
          <w:rFonts w:cs="Times New Roman"/>
          <w:i/>
        </w:rPr>
      </w:pPr>
      <w:r w:rsidRPr="00CB0146">
        <w:rPr>
          <w:rFonts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B10C137" w14:textId="77777777" w:rsidR="00502841" w:rsidRPr="003825BD" w:rsidRDefault="00502841" w:rsidP="00502841">
      <w:pPr>
        <w:pStyle w:val="ListParagraph"/>
        <w:numPr>
          <w:ilvl w:val="0"/>
          <w:numId w:val="29"/>
        </w:numPr>
        <w:jc w:val="both"/>
        <w:rPr>
          <w:rFonts w:cs="Times New Roman"/>
          <w:b/>
        </w:rPr>
      </w:pPr>
      <w:r w:rsidRPr="003825BD">
        <w:rPr>
          <w:rFonts w:cs="Times New Roman"/>
          <w:b/>
        </w:rPr>
        <w:t>JOB ENVIRONMENT:</w:t>
      </w:r>
    </w:p>
    <w:p w14:paraId="4CD14288" w14:textId="615811E9" w:rsidR="00395502" w:rsidRDefault="00502841" w:rsidP="00502841">
      <w:r w:rsidRPr="003825BD">
        <w:rPr>
          <w:rFonts w:cs="Times New Roman"/>
          <w:b/>
          <w:sz w:val="24"/>
          <w:szCs w:val="24"/>
        </w:rPr>
        <w:tab/>
      </w:r>
      <w:r w:rsidR="0006696C" w:rsidRPr="0006696C">
        <w:t>The majority of this job is performed outside in all types of weather: heat, high humidity, rain and cold.  The work environment is occasionally noisy, dusty and dirty.  There is exposure to packaged soils and soil amendments, packaged chemicals, pollen, seeds and various types of plants.</w:t>
      </w:r>
      <w:r w:rsidR="00395502">
        <w:t xml:space="preserve"> </w:t>
      </w:r>
      <w:r w:rsidR="00395502" w:rsidRPr="00395502">
        <w:t xml:space="preserve">The physical demands of this job are moderate to high. While the job requires mostly standing and walking, there is also an equal amount of </w:t>
      </w:r>
      <w:r w:rsidR="00C17D82">
        <w:t>lifting</w:t>
      </w:r>
      <w:r w:rsidR="00395502" w:rsidRPr="00395502">
        <w:t>, pulling</w:t>
      </w:r>
      <w:r w:rsidR="00C17D82">
        <w:t>,</w:t>
      </w:r>
      <w:r w:rsidR="00395502" w:rsidRPr="00395502">
        <w:t xml:space="preserve"> pushing</w:t>
      </w:r>
      <w:r w:rsidR="00C17D82">
        <w:t xml:space="preserve"> and bending</w:t>
      </w:r>
      <w:r w:rsidR="00395502" w:rsidRPr="00395502">
        <w:t xml:space="preserve">.  </w:t>
      </w:r>
      <w:bookmarkStart w:id="1" w:name="_Hlk34461662"/>
      <w:r w:rsidR="00395502" w:rsidRPr="00395502">
        <w:t>While performing the duties of this job, the employee is regularly required to talk</w:t>
      </w:r>
      <w:r w:rsidR="00C17D82">
        <w:t>, see</w:t>
      </w:r>
      <w:r w:rsidR="00395502" w:rsidRPr="00395502">
        <w:t xml:space="preserve"> and hear. </w:t>
      </w:r>
      <w:bookmarkEnd w:id="1"/>
    </w:p>
    <w:p w14:paraId="12F23672" w14:textId="77777777" w:rsidR="003E315C" w:rsidRDefault="003E315C" w:rsidP="00502841">
      <w:pPr>
        <w:rPr>
          <w:i/>
        </w:rPr>
      </w:pPr>
    </w:p>
    <w:p w14:paraId="711F817D" w14:textId="77777777" w:rsidR="00BD7E76" w:rsidRPr="00502841" w:rsidRDefault="00502841" w:rsidP="00502841">
      <w:pPr>
        <w:rPr>
          <w:rFonts w:cs="Arial"/>
          <w:i/>
          <w:iCs/>
          <w:sz w:val="21"/>
          <w:szCs w:val="21"/>
        </w:rPr>
      </w:pPr>
      <w:r>
        <w:rPr>
          <w:i/>
        </w:rPr>
        <w:t>Berns Greenhouse and Garden Center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BD7E76" w:rsidRPr="00502841" w:rsidSect="00502841">
      <w:footerReference w:type="default" r:id="rId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0B0E" w14:textId="77777777" w:rsidR="00CB6D87" w:rsidRDefault="00CB6D87" w:rsidP="00C84764">
      <w:pPr>
        <w:spacing w:after="0" w:line="240" w:lineRule="auto"/>
      </w:pPr>
      <w:r>
        <w:separator/>
      </w:r>
    </w:p>
  </w:endnote>
  <w:endnote w:type="continuationSeparator" w:id="0">
    <w:p w14:paraId="457E3097" w14:textId="77777777" w:rsidR="00CB6D87" w:rsidRDefault="00CB6D87" w:rsidP="00C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344D" w14:textId="09C09400" w:rsidR="00C84764" w:rsidRDefault="00381F0F">
    <w:pPr>
      <w:pStyle w:val="Footer"/>
    </w:pPr>
    <w:r>
      <w:ptab w:relativeTo="margin" w:alignment="center" w:leader="none"/>
    </w:r>
    <w:r>
      <w:ptab w:relativeTo="margin" w:alignment="right" w:leader="none"/>
    </w:r>
    <w:r>
      <w:t xml:space="preserve">REV. </w:t>
    </w:r>
    <w:r w:rsidR="00C17D82">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0EC9" w14:textId="77777777" w:rsidR="00CB6D87" w:rsidRDefault="00CB6D87" w:rsidP="00C84764">
      <w:pPr>
        <w:spacing w:after="0" w:line="240" w:lineRule="auto"/>
      </w:pPr>
      <w:r>
        <w:separator/>
      </w:r>
    </w:p>
  </w:footnote>
  <w:footnote w:type="continuationSeparator" w:id="0">
    <w:p w14:paraId="47571988" w14:textId="77777777" w:rsidR="00CB6D87" w:rsidRDefault="00CB6D87" w:rsidP="00C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6AB"/>
    <w:multiLevelType w:val="hybridMultilevel"/>
    <w:tmpl w:val="8C4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0404"/>
    <w:multiLevelType w:val="hybridMultilevel"/>
    <w:tmpl w:val="8FA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089"/>
    <w:multiLevelType w:val="hybridMultilevel"/>
    <w:tmpl w:val="C22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C85CA6"/>
    <w:multiLevelType w:val="hybridMultilevel"/>
    <w:tmpl w:val="280A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A2EE5"/>
    <w:multiLevelType w:val="hybridMultilevel"/>
    <w:tmpl w:val="74EA9C10"/>
    <w:lvl w:ilvl="0" w:tplc="9E4AE93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015AE"/>
    <w:multiLevelType w:val="multilevel"/>
    <w:tmpl w:val="F48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E4A1D"/>
    <w:multiLevelType w:val="hybridMultilevel"/>
    <w:tmpl w:val="FFEE1B66"/>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6A0798"/>
    <w:multiLevelType w:val="hybridMultilevel"/>
    <w:tmpl w:val="064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D0A"/>
    <w:multiLevelType w:val="multilevel"/>
    <w:tmpl w:val="8FA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187"/>
    <w:multiLevelType w:val="hybridMultilevel"/>
    <w:tmpl w:val="4F1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08C3"/>
    <w:multiLevelType w:val="hybridMultilevel"/>
    <w:tmpl w:val="852A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436DB"/>
    <w:multiLevelType w:val="hybridMultilevel"/>
    <w:tmpl w:val="36D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6955"/>
    <w:multiLevelType w:val="hybridMultilevel"/>
    <w:tmpl w:val="64E4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D5170"/>
    <w:multiLevelType w:val="hybridMultilevel"/>
    <w:tmpl w:val="EB5C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41ED4"/>
    <w:multiLevelType w:val="hybridMultilevel"/>
    <w:tmpl w:val="E4E2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459D3"/>
    <w:multiLevelType w:val="hybridMultilevel"/>
    <w:tmpl w:val="8FFA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34EC"/>
    <w:multiLevelType w:val="multilevel"/>
    <w:tmpl w:val="25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83AF0"/>
    <w:multiLevelType w:val="hybridMultilevel"/>
    <w:tmpl w:val="B00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33C7A"/>
    <w:multiLevelType w:val="hybridMultilevel"/>
    <w:tmpl w:val="C152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7138E"/>
    <w:multiLevelType w:val="hybridMultilevel"/>
    <w:tmpl w:val="7A7A096A"/>
    <w:lvl w:ilvl="0" w:tplc="41DAAE8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1145D3"/>
    <w:multiLevelType w:val="multilevel"/>
    <w:tmpl w:val="E9DC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07FCE"/>
    <w:multiLevelType w:val="hybridMultilevel"/>
    <w:tmpl w:val="C1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F04A48"/>
    <w:multiLevelType w:val="hybridMultilevel"/>
    <w:tmpl w:val="E3BE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8E3022"/>
    <w:multiLevelType w:val="hybridMultilevel"/>
    <w:tmpl w:val="5E461204"/>
    <w:lvl w:ilvl="0" w:tplc="21369C9A">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C142BD7"/>
    <w:multiLevelType w:val="hybridMultilevel"/>
    <w:tmpl w:val="178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27E4C"/>
    <w:multiLevelType w:val="multilevel"/>
    <w:tmpl w:val="FF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0520C"/>
    <w:multiLevelType w:val="hybridMultilevel"/>
    <w:tmpl w:val="A7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F712F"/>
    <w:multiLevelType w:val="hybridMultilevel"/>
    <w:tmpl w:val="E3B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D2CBB"/>
    <w:multiLevelType w:val="hybridMultilevel"/>
    <w:tmpl w:val="6F0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6344D"/>
    <w:multiLevelType w:val="hybridMultilevel"/>
    <w:tmpl w:val="553E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30E2B"/>
    <w:multiLevelType w:val="hybridMultilevel"/>
    <w:tmpl w:val="5C0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48040B"/>
    <w:multiLevelType w:val="hybridMultilevel"/>
    <w:tmpl w:val="79A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940DA"/>
    <w:multiLevelType w:val="hybridMultilevel"/>
    <w:tmpl w:val="69D4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62582"/>
    <w:multiLevelType w:val="hybridMultilevel"/>
    <w:tmpl w:val="0A5607D2"/>
    <w:lvl w:ilvl="0" w:tplc="BE2049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61443"/>
    <w:multiLevelType w:val="hybridMultilevel"/>
    <w:tmpl w:val="1BA04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57E"/>
    <w:multiLevelType w:val="hybridMultilevel"/>
    <w:tmpl w:val="B82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A1306A"/>
    <w:multiLevelType w:val="hybridMultilevel"/>
    <w:tmpl w:val="115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15"/>
  </w:num>
  <w:num w:numId="5">
    <w:abstractNumId w:val="32"/>
  </w:num>
  <w:num w:numId="6">
    <w:abstractNumId w:val="12"/>
  </w:num>
  <w:num w:numId="7">
    <w:abstractNumId w:val="34"/>
  </w:num>
  <w:num w:numId="8">
    <w:abstractNumId w:val="21"/>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0"/>
  </w:num>
  <w:num w:numId="12">
    <w:abstractNumId w:val="33"/>
  </w:num>
  <w:num w:numId="13">
    <w:abstractNumId w:val="36"/>
  </w:num>
  <w:num w:numId="14">
    <w:abstractNumId w:val="0"/>
  </w:num>
  <w:num w:numId="15">
    <w:abstractNumId w:val="20"/>
  </w:num>
  <w:num w:numId="16">
    <w:abstractNumId w:val="8"/>
  </w:num>
  <w:num w:numId="17">
    <w:abstractNumId w:val="16"/>
  </w:num>
  <w:num w:numId="18">
    <w:abstractNumId w:val="9"/>
  </w:num>
  <w:num w:numId="19">
    <w:abstractNumId w:val="17"/>
  </w:num>
  <w:num w:numId="20">
    <w:abstractNumId w:val="27"/>
  </w:num>
  <w:num w:numId="21">
    <w:abstractNumId w:val="19"/>
  </w:num>
  <w:num w:numId="22">
    <w:abstractNumId w:val="35"/>
  </w:num>
  <w:num w:numId="23">
    <w:abstractNumId w:val="28"/>
  </w:num>
  <w:num w:numId="24">
    <w:abstractNumId w:val="5"/>
  </w:num>
  <w:num w:numId="25">
    <w:abstractNumId w:val="24"/>
  </w:num>
  <w:num w:numId="26">
    <w:abstractNumId w:val="25"/>
  </w:num>
  <w:num w:numId="27">
    <w:abstractNumId w:val="22"/>
  </w:num>
  <w:num w:numId="28">
    <w:abstractNumId w:val="10"/>
  </w:num>
  <w:num w:numId="29">
    <w:abstractNumId w:val="4"/>
  </w:num>
  <w:num w:numId="30">
    <w:abstractNumId w:val="2"/>
  </w:num>
  <w:num w:numId="31">
    <w:abstractNumId w:val="31"/>
  </w:num>
  <w:num w:numId="32">
    <w:abstractNumId w:val="3"/>
  </w:num>
  <w:num w:numId="33">
    <w:abstractNumId w:val="18"/>
  </w:num>
  <w:num w:numId="34">
    <w:abstractNumId w:val="1"/>
  </w:num>
  <w:num w:numId="35">
    <w:abstractNumId w:val="7"/>
  </w:num>
  <w:num w:numId="36">
    <w:abstractNumId w:val="11"/>
  </w:num>
  <w:num w:numId="37">
    <w:abstractNumId w:val="2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22"/>
    <w:rsid w:val="00014650"/>
    <w:rsid w:val="00037DA8"/>
    <w:rsid w:val="00042662"/>
    <w:rsid w:val="0006696C"/>
    <w:rsid w:val="00077530"/>
    <w:rsid w:val="000923B0"/>
    <w:rsid w:val="000A25CE"/>
    <w:rsid w:val="00120704"/>
    <w:rsid w:val="00122951"/>
    <w:rsid w:val="00122DE9"/>
    <w:rsid w:val="00127AE6"/>
    <w:rsid w:val="00141522"/>
    <w:rsid w:val="00166A9F"/>
    <w:rsid w:val="00196A12"/>
    <w:rsid w:val="00217447"/>
    <w:rsid w:val="002656C6"/>
    <w:rsid w:val="00272348"/>
    <w:rsid w:val="002B2246"/>
    <w:rsid w:val="002B265C"/>
    <w:rsid w:val="002C7424"/>
    <w:rsid w:val="002D2EA9"/>
    <w:rsid w:val="002F320D"/>
    <w:rsid w:val="002F550A"/>
    <w:rsid w:val="002F59F0"/>
    <w:rsid w:val="00373422"/>
    <w:rsid w:val="00381F0F"/>
    <w:rsid w:val="003825BD"/>
    <w:rsid w:val="00391217"/>
    <w:rsid w:val="00395502"/>
    <w:rsid w:val="003B46B4"/>
    <w:rsid w:val="003C26E5"/>
    <w:rsid w:val="003E315C"/>
    <w:rsid w:val="00424412"/>
    <w:rsid w:val="004350D7"/>
    <w:rsid w:val="004C3636"/>
    <w:rsid w:val="00502841"/>
    <w:rsid w:val="00533008"/>
    <w:rsid w:val="00536674"/>
    <w:rsid w:val="00544625"/>
    <w:rsid w:val="00555387"/>
    <w:rsid w:val="00560DB1"/>
    <w:rsid w:val="005D2D3F"/>
    <w:rsid w:val="005F3355"/>
    <w:rsid w:val="00614178"/>
    <w:rsid w:val="00642305"/>
    <w:rsid w:val="006720DF"/>
    <w:rsid w:val="00675E3B"/>
    <w:rsid w:val="006B79BA"/>
    <w:rsid w:val="006C2B8C"/>
    <w:rsid w:val="006F08C9"/>
    <w:rsid w:val="006F49E0"/>
    <w:rsid w:val="006F7F85"/>
    <w:rsid w:val="007274BB"/>
    <w:rsid w:val="007663C0"/>
    <w:rsid w:val="00786B3E"/>
    <w:rsid w:val="007A0799"/>
    <w:rsid w:val="007C5772"/>
    <w:rsid w:val="008034C8"/>
    <w:rsid w:val="00872314"/>
    <w:rsid w:val="00882AF2"/>
    <w:rsid w:val="009016C1"/>
    <w:rsid w:val="00935FFC"/>
    <w:rsid w:val="00945909"/>
    <w:rsid w:val="00947EB3"/>
    <w:rsid w:val="0098744A"/>
    <w:rsid w:val="009874ED"/>
    <w:rsid w:val="00A35BCB"/>
    <w:rsid w:val="00A42930"/>
    <w:rsid w:val="00A42B4C"/>
    <w:rsid w:val="00A63E94"/>
    <w:rsid w:val="00A85741"/>
    <w:rsid w:val="00AB1D81"/>
    <w:rsid w:val="00AD7FDA"/>
    <w:rsid w:val="00AE349F"/>
    <w:rsid w:val="00AF2D92"/>
    <w:rsid w:val="00B03AEB"/>
    <w:rsid w:val="00B13C1D"/>
    <w:rsid w:val="00B42460"/>
    <w:rsid w:val="00B51A9B"/>
    <w:rsid w:val="00B703A0"/>
    <w:rsid w:val="00BD053A"/>
    <w:rsid w:val="00BD7E76"/>
    <w:rsid w:val="00BE2CA6"/>
    <w:rsid w:val="00C00246"/>
    <w:rsid w:val="00C17D82"/>
    <w:rsid w:val="00C84764"/>
    <w:rsid w:val="00CB0146"/>
    <w:rsid w:val="00CB3E98"/>
    <w:rsid w:val="00CB6D87"/>
    <w:rsid w:val="00CE3CDD"/>
    <w:rsid w:val="00D0119F"/>
    <w:rsid w:val="00D05C0A"/>
    <w:rsid w:val="00D07488"/>
    <w:rsid w:val="00D76188"/>
    <w:rsid w:val="00D8539C"/>
    <w:rsid w:val="00DA2183"/>
    <w:rsid w:val="00E047F3"/>
    <w:rsid w:val="00E26AC5"/>
    <w:rsid w:val="00E34DB4"/>
    <w:rsid w:val="00E54B48"/>
    <w:rsid w:val="00E65EC8"/>
    <w:rsid w:val="00E85137"/>
    <w:rsid w:val="00EF6740"/>
    <w:rsid w:val="00F26832"/>
    <w:rsid w:val="00F47DBB"/>
    <w:rsid w:val="00F73E47"/>
    <w:rsid w:val="00FA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6F600"/>
  <w15:docId w15:val="{3A02CFFF-6E40-4E2C-84C8-AB5CC50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4A"/>
  </w:style>
  <w:style w:type="paragraph" w:styleId="Heading1">
    <w:name w:val="heading 1"/>
    <w:basedOn w:val="Normal"/>
    <w:next w:val="Normal"/>
    <w:link w:val="Heading1Char"/>
    <w:qFormat/>
    <w:rsid w:val="003C26E5"/>
    <w:pPr>
      <w:keepNext/>
      <w:widowControl w:val="0"/>
      <w:snapToGrid w:val="0"/>
      <w:spacing w:after="0" w:line="240" w:lineRule="auto"/>
      <w:outlineLvl w:val="0"/>
    </w:pPr>
    <w:rPr>
      <w:rFonts w:ascii="Times New Roman" w:eastAsia="Arial Unicode M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2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703A0"/>
    <w:rPr>
      <w:color w:val="0000FF" w:themeColor="hyperlink"/>
      <w:u w:val="single"/>
    </w:rPr>
  </w:style>
  <w:style w:type="character" w:styleId="FollowedHyperlink">
    <w:name w:val="FollowedHyperlink"/>
    <w:basedOn w:val="DefaultParagraphFont"/>
    <w:uiPriority w:val="99"/>
    <w:semiHidden/>
    <w:unhideWhenUsed/>
    <w:rsid w:val="00B703A0"/>
    <w:rPr>
      <w:color w:val="800080" w:themeColor="followedHyperlink"/>
      <w:u w:val="single"/>
    </w:rPr>
  </w:style>
  <w:style w:type="paragraph" w:styleId="BalloonText">
    <w:name w:val="Balloon Text"/>
    <w:basedOn w:val="Normal"/>
    <w:link w:val="BalloonTextChar"/>
    <w:uiPriority w:val="99"/>
    <w:semiHidden/>
    <w:unhideWhenUsed/>
    <w:rsid w:val="00D8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C"/>
    <w:rPr>
      <w:rFonts w:ascii="Tahoma" w:hAnsi="Tahoma" w:cs="Tahoma"/>
      <w:sz w:val="16"/>
      <w:szCs w:val="16"/>
    </w:rPr>
  </w:style>
  <w:style w:type="paragraph" w:customStyle="1" w:styleId="Pa3">
    <w:name w:val="Pa3"/>
    <w:basedOn w:val="Default"/>
    <w:next w:val="Default"/>
    <w:uiPriority w:val="99"/>
    <w:rsid w:val="00533008"/>
    <w:pPr>
      <w:spacing w:line="221" w:lineRule="atLeast"/>
    </w:pPr>
    <w:rPr>
      <w:rFonts w:ascii="Joanna MT" w:hAnsi="Joanna MT" w:cstheme="minorBidi"/>
      <w:color w:val="auto"/>
    </w:rPr>
  </w:style>
  <w:style w:type="paragraph" w:styleId="Header">
    <w:name w:val="header"/>
    <w:basedOn w:val="Normal"/>
    <w:link w:val="HeaderChar"/>
    <w:uiPriority w:val="99"/>
    <w:unhideWhenUsed/>
    <w:rsid w:val="00C8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4"/>
  </w:style>
  <w:style w:type="paragraph" w:styleId="Footer">
    <w:name w:val="footer"/>
    <w:basedOn w:val="Normal"/>
    <w:link w:val="FooterChar"/>
    <w:uiPriority w:val="99"/>
    <w:unhideWhenUsed/>
    <w:rsid w:val="00C8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4"/>
  </w:style>
  <w:style w:type="paragraph" w:styleId="ListParagraph">
    <w:name w:val="List Paragraph"/>
    <w:basedOn w:val="Normal"/>
    <w:uiPriority w:val="34"/>
    <w:qFormat/>
    <w:rsid w:val="0098744A"/>
    <w:pPr>
      <w:ind w:left="720"/>
      <w:contextualSpacing/>
    </w:pPr>
  </w:style>
  <w:style w:type="character" w:customStyle="1" w:styleId="Heading1Char">
    <w:name w:val="Heading 1 Char"/>
    <w:basedOn w:val="DefaultParagraphFont"/>
    <w:link w:val="Heading1"/>
    <w:rsid w:val="003C26E5"/>
    <w:rPr>
      <w:rFonts w:ascii="Times New Roman" w:eastAsia="Arial Unicode MS" w:hAnsi="Times New Roman" w:cs="Times New Roman"/>
      <w:sz w:val="24"/>
      <w:szCs w:val="20"/>
    </w:rPr>
  </w:style>
  <w:style w:type="paragraph" w:styleId="Title">
    <w:name w:val="Title"/>
    <w:basedOn w:val="Normal"/>
    <w:link w:val="TitleChar"/>
    <w:qFormat/>
    <w:rsid w:val="003C26E5"/>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C26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C26E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26E5"/>
    <w:rPr>
      <w:rFonts w:ascii="Times New Roman" w:eastAsia="Times New Roman" w:hAnsi="Times New Roman" w:cs="Times New Roman"/>
      <w:sz w:val="24"/>
      <w:szCs w:val="20"/>
    </w:rPr>
  </w:style>
  <w:style w:type="character" w:styleId="Emphasis">
    <w:name w:val="Emphasis"/>
    <w:basedOn w:val="DefaultParagraphFont"/>
    <w:uiPriority w:val="20"/>
    <w:qFormat/>
    <w:rsid w:val="00D0119F"/>
    <w:rPr>
      <w:i/>
      <w:iCs/>
    </w:rPr>
  </w:style>
  <w:style w:type="paragraph" w:styleId="BodyText2">
    <w:name w:val="Body Text 2"/>
    <w:basedOn w:val="Normal"/>
    <w:link w:val="BodyText2Char"/>
    <w:uiPriority w:val="99"/>
    <w:semiHidden/>
    <w:unhideWhenUsed/>
    <w:rsid w:val="00CE3CDD"/>
    <w:pPr>
      <w:spacing w:after="120" w:line="480" w:lineRule="auto"/>
    </w:pPr>
  </w:style>
  <w:style w:type="character" w:customStyle="1" w:styleId="BodyText2Char">
    <w:name w:val="Body Text 2 Char"/>
    <w:basedOn w:val="DefaultParagraphFont"/>
    <w:link w:val="BodyText2"/>
    <w:uiPriority w:val="99"/>
    <w:semiHidden/>
    <w:rsid w:val="00CE3CDD"/>
  </w:style>
  <w:style w:type="table" w:styleId="TableGrid">
    <w:name w:val="Table Grid"/>
    <w:basedOn w:val="TableNormal"/>
    <w:uiPriority w:val="59"/>
    <w:rsid w:val="00CE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91019">
      <w:bodyDiv w:val="1"/>
      <w:marLeft w:val="0"/>
      <w:marRight w:val="0"/>
      <w:marTop w:val="0"/>
      <w:marBottom w:val="0"/>
      <w:divBdr>
        <w:top w:val="none" w:sz="0" w:space="0" w:color="auto"/>
        <w:left w:val="none" w:sz="0" w:space="0" w:color="auto"/>
        <w:bottom w:val="none" w:sz="0" w:space="0" w:color="auto"/>
        <w:right w:val="none" w:sz="0" w:space="0" w:color="auto"/>
      </w:divBdr>
      <w:divsChild>
        <w:div w:id="1228032656">
          <w:marLeft w:val="0"/>
          <w:marRight w:val="0"/>
          <w:marTop w:val="0"/>
          <w:marBottom w:val="0"/>
          <w:divBdr>
            <w:top w:val="none" w:sz="0" w:space="0" w:color="auto"/>
            <w:left w:val="none" w:sz="0" w:space="0" w:color="auto"/>
            <w:bottom w:val="none" w:sz="0" w:space="0" w:color="auto"/>
            <w:right w:val="none" w:sz="0" w:space="0" w:color="auto"/>
          </w:divBdr>
          <w:divsChild>
            <w:div w:id="1220091654">
              <w:marLeft w:val="0"/>
              <w:marRight w:val="0"/>
              <w:marTop w:val="0"/>
              <w:marBottom w:val="0"/>
              <w:divBdr>
                <w:top w:val="none" w:sz="0" w:space="0" w:color="auto"/>
                <w:left w:val="none" w:sz="0" w:space="0" w:color="auto"/>
                <w:bottom w:val="none" w:sz="0" w:space="0" w:color="auto"/>
                <w:right w:val="none" w:sz="0" w:space="0" w:color="auto"/>
              </w:divBdr>
              <w:divsChild>
                <w:div w:id="1215239491">
                  <w:marLeft w:val="0"/>
                  <w:marRight w:val="0"/>
                  <w:marTop w:val="0"/>
                  <w:marBottom w:val="0"/>
                  <w:divBdr>
                    <w:top w:val="none" w:sz="0" w:space="0" w:color="auto"/>
                    <w:left w:val="none" w:sz="0" w:space="0" w:color="auto"/>
                    <w:bottom w:val="none" w:sz="0" w:space="0" w:color="auto"/>
                    <w:right w:val="none" w:sz="0" w:space="0" w:color="auto"/>
                  </w:divBdr>
                  <w:divsChild>
                    <w:div w:id="305359371">
                      <w:marLeft w:val="0"/>
                      <w:marRight w:val="0"/>
                      <w:marTop w:val="0"/>
                      <w:marBottom w:val="0"/>
                      <w:divBdr>
                        <w:top w:val="none" w:sz="0" w:space="0" w:color="auto"/>
                        <w:left w:val="none" w:sz="0" w:space="0" w:color="auto"/>
                        <w:bottom w:val="none" w:sz="0" w:space="0" w:color="auto"/>
                        <w:right w:val="none" w:sz="0" w:space="0" w:color="auto"/>
                      </w:divBdr>
                      <w:divsChild>
                        <w:div w:id="1103644190">
                          <w:marLeft w:val="0"/>
                          <w:marRight w:val="0"/>
                          <w:marTop w:val="0"/>
                          <w:marBottom w:val="0"/>
                          <w:divBdr>
                            <w:top w:val="none" w:sz="0" w:space="0" w:color="auto"/>
                            <w:left w:val="none" w:sz="0" w:space="0" w:color="auto"/>
                            <w:bottom w:val="none" w:sz="0" w:space="0" w:color="auto"/>
                            <w:right w:val="none" w:sz="0" w:space="0" w:color="auto"/>
                          </w:divBdr>
                          <w:divsChild>
                            <w:div w:id="1699042215">
                              <w:marLeft w:val="0"/>
                              <w:marRight w:val="0"/>
                              <w:marTop w:val="0"/>
                              <w:marBottom w:val="0"/>
                              <w:divBdr>
                                <w:top w:val="none" w:sz="0" w:space="0" w:color="auto"/>
                                <w:left w:val="none" w:sz="0" w:space="0" w:color="auto"/>
                                <w:bottom w:val="none" w:sz="0" w:space="0" w:color="auto"/>
                                <w:right w:val="none" w:sz="0" w:space="0" w:color="auto"/>
                              </w:divBdr>
                              <w:divsChild>
                                <w:div w:id="1843666475">
                                  <w:marLeft w:val="0"/>
                                  <w:marRight w:val="0"/>
                                  <w:marTop w:val="0"/>
                                  <w:marBottom w:val="0"/>
                                  <w:divBdr>
                                    <w:top w:val="none" w:sz="0" w:space="0" w:color="auto"/>
                                    <w:left w:val="none" w:sz="0" w:space="0" w:color="auto"/>
                                    <w:bottom w:val="none" w:sz="0" w:space="0" w:color="auto"/>
                                    <w:right w:val="none" w:sz="0" w:space="0" w:color="auto"/>
                                  </w:divBdr>
                                  <w:divsChild>
                                    <w:div w:id="1985159373">
                                      <w:marLeft w:val="-225"/>
                                      <w:marRight w:val="-225"/>
                                      <w:marTop w:val="750"/>
                                      <w:marBottom w:val="0"/>
                                      <w:divBdr>
                                        <w:top w:val="none" w:sz="0" w:space="0" w:color="auto"/>
                                        <w:left w:val="none" w:sz="0" w:space="0" w:color="auto"/>
                                        <w:bottom w:val="none" w:sz="0" w:space="0" w:color="auto"/>
                                        <w:right w:val="none" w:sz="0" w:space="0" w:color="auto"/>
                                      </w:divBdr>
                                      <w:divsChild>
                                        <w:div w:id="187378847">
                                          <w:marLeft w:val="0"/>
                                          <w:marRight w:val="0"/>
                                          <w:marTop w:val="0"/>
                                          <w:marBottom w:val="0"/>
                                          <w:divBdr>
                                            <w:top w:val="none" w:sz="0" w:space="0" w:color="auto"/>
                                            <w:left w:val="none" w:sz="0" w:space="0" w:color="auto"/>
                                            <w:bottom w:val="none" w:sz="0" w:space="0" w:color="auto"/>
                                            <w:right w:val="none" w:sz="0" w:space="0" w:color="auto"/>
                                          </w:divBdr>
                                          <w:divsChild>
                                            <w:div w:id="1864516072">
                                              <w:marLeft w:val="0"/>
                                              <w:marRight w:val="0"/>
                                              <w:marTop w:val="0"/>
                                              <w:marBottom w:val="750"/>
                                              <w:divBdr>
                                                <w:top w:val="none" w:sz="0" w:space="0" w:color="auto"/>
                                                <w:left w:val="none" w:sz="0" w:space="0" w:color="auto"/>
                                                <w:bottom w:val="none" w:sz="0" w:space="0" w:color="auto"/>
                                                <w:right w:val="none" w:sz="0" w:space="0" w:color="auto"/>
                                              </w:divBdr>
                                              <w:divsChild>
                                                <w:div w:id="8605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205772">
      <w:bodyDiv w:val="1"/>
      <w:marLeft w:val="0"/>
      <w:marRight w:val="0"/>
      <w:marTop w:val="0"/>
      <w:marBottom w:val="0"/>
      <w:divBdr>
        <w:top w:val="none" w:sz="0" w:space="0" w:color="auto"/>
        <w:left w:val="none" w:sz="0" w:space="0" w:color="auto"/>
        <w:bottom w:val="none" w:sz="0" w:space="0" w:color="auto"/>
        <w:right w:val="none" w:sz="0" w:space="0" w:color="auto"/>
      </w:divBdr>
    </w:div>
    <w:div w:id="876551712">
      <w:bodyDiv w:val="1"/>
      <w:marLeft w:val="0"/>
      <w:marRight w:val="0"/>
      <w:marTop w:val="0"/>
      <w:marBottom w:val="0"/>
      <w:divBdr>
        <w:top w:val="none" w:sz="0" w:space="0" w:color="auto"/>
        <w:left w:val="none" w:sz="0" w:space="0" w:color="auto"/>
        <w:bottom w:val="none" w:sz="0" w:space="0" w:color="auto"/>
        <w:right w:val="none" w:sz="0" w:space="0" w:color="auto"/>
      </w:divBdr>
    </w:div>
    <w:div w:id="1409886566">
      <w:bodyDiv w:val="1"/>
      <w:marLeft w:val="0"/>
      <w:marRight w:val="0"/>
      <w:marTop w:val="0"/>
      <w:marBottom w:val="0"/>
      <w:divBdr>
        <w:top w:val="none" w:sz="0" w:space="0" w:color="auto"/>
        <w:left w:val="none" w:sz="0" w:space="0" w:color="auto"/>
        <w:bottom w:val="none" w:sz="0" w:space="0" w:color="auto"/>
        <w:right w:val="none" w:sz="0" w:space="0" w:color="auto"/>
      </w:divBdr>
    </w:div>
    <w:div w:id="1815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Lewellen</dc:creator>
  <cp:lastModifiedBy>Stephanie</cp:lastModifiedBy>
  <cp:revision>3</cp:revision>
  <cp:lastPrinted>2017-05-24T18:07:00Z</cp:lastPrinted>
  <dcterms:created xsi:type="dcterms:W3CDTF">2020-03-07T13:21:00Z</dcterms:created>
  <dcterms:modified xsi:type="dcterms:W3CDTF">2020-03-07T13:21:00Z</dcterms:modified>
</cp:coreProperties>
</file>